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4DA0" w:rsidRDefault="00F14DA0" w:rsidP="00F14DA0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</w:p>
    <w:p w:rsidR="00F14DA0" w:rsidRDefault="00F14DA0" w:rsidP="00F14DA0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</w:p>
    <w:p w:rsidR="00F14DA0" w:rsidRPr="000B50FB" w:rsidRDefault="00F14DA0" w:rsidP="00BD10B6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659264" behindDoc="1" locked="1" layoutInCell="1" allowOverlap="1" wp14:anchorId="381E98E3" wp14:editId="08DC0440">
            <wp:simplePos x="0" y="0"/>
            <wp:positionH relativeFrom="column">
              <wp:posOffset>121285</wp:posOffset>
            </wp:positionH>
            <wp:positionV relativeFrom="paragraph">
              <wp:posOffset>-862330</wp:posOffset>
            </wp:positionV>
            <wp:extent cx="4972050" cy="504825"/>
            <wp:effectExtent l="0" t="0" r="0" b="9525"/>
            <wp:wrapNone/>
            <wp:docPr id="1" name="תמונה 1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B50FB">
        <w:rPr>
          <w:rFonts w:ascii="David" w:hAnsi="David" w:cs="David" w:hint="cs"/>
          <w:sz w:val="24"/>
          <w:szCs w:val="24"/>
          <w:rtl/>
        </w:rPr>
        <w:t>"</w:t>
      </w:r>
    </w:p>
    <w:p w:rsidR="00F14DA0" w:rsidRDefault="00F14DA0" w:rsidP="00F14DA0">
      <w:pPr>
        <w:bidi/>
        <w:spacing w:after="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F14DA0" w:rsidRDefault="00F14DA0" w:rsidP="00F14DA0">
      <w:pPr>
        <w:bidi/>
        <w:spacing w:after="240"/>
        <w:jc w:val="center"/>
        <w:rPr>
          <w:rFonts w:ascii="David" w:hAnsi="David"/>
          <w:b/>
          <w:bCs/>
          <w:sz w:val="24"/>
          <w:szCs w:val="24"/>
          <w:u w:val="single"/>
          <w:rtl/>
          <w:lang w:bidi="ar-LB"/>
        </w:rPr>
      </w:pP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LB"/>
        </w:rPr>
        <w:t xml:space="preserve">الموضوع: نداء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41/2016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 xml:space="preserve">لتلقي معلومات تتعلق بالاستشارة والمرافقة الشخصية- </w:t>
      </w:r>
      <w:proofErr w:type="gramStart"/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>المهنية ،</w:t>
      </w:r>
      <w:proofErr w:type="gramEnd"/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 xml:space="preserve"> تطوير إرشاد وتمرير دورات إرشادية لشعبة الإرشاد- فرع الموارد البشرية والإرشاد- وزارة الخارجية </w:t>
      </w:r>
    </w:p>
    <w:p w:rsidR="00B85750" w:rsidRDefault="00B85750" w:rsidP="00F14DA0">
      <w:pPr>
        <w:bidi/>
        <w:spacing w:after="240"/>
        <w:jc w:val="center"/>
        <w:rPr>
          <w:rFonts w:ascii="David" w:hAnsi="David"/>
          <w:b/>
          <w:bCs/>
          <w:sz w:val="24"/>
          <w:szCs w:val="24"/>
          <w:u w:val="single"/>
          <w:rtl/>
          <w:lang w:bidi="ar-LB"/>
        </w:rPr>
      </w:pPr>
    </w:p>
    <w:p w:rsidR="00F14DA0" w:rsidRPr="003A45B3" w:rsidRDefault="003A45B3" w:rsidP="00F14DA0">
      <w:pPr>
        <w:bidi/>
        <w:spacing w:after="0"/>
        <w:rPr>
          <w:rFonts w:ascii="David" w:hAnsi="David" w:cs="Arial"/>
          <w:b/>
          <w:bCs/>
          <w:sz w:val="24"/>
          <w:szCs w:val="24"/>
          <w:u w:val="single"/>
          <w:rtl/>
          <w:lang w:bidi="ar-LB"/>
        </w:rPr>
      </w:pP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LB"/>
        </w:rPr>
        <w:t>عام</w:t>
      </w:r>
    </w:p>
    <w:p w:rsidR="003A45B3" w:rsidRPr="003A45B3" w:rsidRDefault="003A45B3" w:rsidP="003A45B3">
      <w:pPr>
        <w:pStyle w:val="a3"/>
        <w:numPr>
          <w:ilvl w:val="0"/>
          <w:numId w:val="1"/>
        </w:numPr>
        <w:bidi/>
        <w:spacing w:after="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LB"/>
        </w:rPr>
        <w:t>فرع الموارد البشرية والإرشاد في وزارة الخارجية ( فيما يلي:" الوزارة") يطلب بهذا تلقي معلومات من مستشارين تتعلق بتقديم خدمات مهنية مخصصة لفرع الإرشاد في نطاق التأهيل والدورات الموجودة تحت مسؤوليته</w:t>
      </w:r>
      <w:r>
        <w:rPr>
          <w:rFonts w:hint="cs"/>
          <w:sz w:val="24"/>
          <w:szCs w:val="24"/>
          <w:rtl/>
          <w:lang w:bidi="ar-LB"/>
        </w:rPr>
        <w:t>.</w:t>
      </w:r>
    </w:p>
    <w:p w:rsidR="003A45B3" w:rsidRPr="003A45B3" w:rsidRDefault="003A45B3" w:rsidP="00F14DA0">
      <w:pPr>
        <w:pStyle w:val="a3"/>
        <w:numPr>
          <w:ilvl w:val="0"/>
          <w:numId w:val="1"/>
        </w:numPr>
        <w:bidi/>
        <w:spacing w:after="0"/>
        <w:contextualSpacing/>
        <w:jc w:val="both"/>
        <w:rPr>
          <w:rFonts w:ascii="David" w:hAnsi="David" w:cs="David"/>
          <w:sz w:val="24"/>
          <w:szCs w:val="24"/>
        </w:rPr>
      </w:pPr>
      <w:r w:rsidRPr="003A45B3">
        <w:rPr>
          <w:rFonts w:ascii="David" w:hAnsi="David" w:hint="cs"/>
          <w:sz w:val="24"/>
          <w:szCs w:val="24"/>
          <w:rtl/>
          <w:lang w:bidi="ar-LB"/>
        </w:rPr>
        <w:t xml:space="preserve">  </w:t>
      </w:r>
      <w:r>
        <w:rPr>
          <w:rFonts w:ascii="David" w:hAnsi="David" w:hint="cs"/>
          <w:sz w:val="24"/>
          <w:szCs w:val="24"/>
          <w:rtl/>
          <w:lang w:bidi="ar-LB"/>
        </w:rPr>
        <w:t xml:space="preserve">الخدمات المطلوبة في </w:t>
      </w:r>
      <w:r>
        <w:rPr>
          <w:rFonts w:ascii="David" w:hAnsi="David"/>
          <w:sz w:val="24"/>
          <w:szCs w:val="24"/>
          <w:rtl/>
          <w:lang w:bidi="ar-LB"/>
        </w:rPr>
        <w:t>–</w:t>
      </w:r>
      <w:r>
        <w:rPr>
          <w:rFonts w:ascii="David" w:hAnsi="David" w:hint="cs"/>
          <w:sz w:val="24"/>
          <w:szCs w:val="24"/>
          <w:rtl/>
          <w:lang w:bidi="ar-LB"/>
        </w:rPr>
        <w:t xml:space="preserve"> 3مجالات أساسية:</w:t>
      </w:r>
    </w:p>
    <w:p w:rsidR="003A45B3" w:rsidRDefault="003A45B3" w:rsidP="003A45B3">
      <w:pPr>
        <w:pStyle w:val="a3"/>
        <w:bidi/>
        <w:contextualSpacing/>
        <w:jc w:val="both"/>
        <w:rPr>
          <w:rFonts w:ascii="David" w:hAnsi="David"/>
          <w:sz w:val="24"/>
          <w:szCs w:val="24"/>
          <w:rtl/>
          <w:lang w:bidi="ar-LB"/>
        </w:rPr>
      </w:pPr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أ. مرافقة واستشارة شخصية- مهنية </w:t>
      </w:r>
      <w:r w:rsidR="00F14DA0" w:rsidRPr="000B50FB">
        <w:rPr>
          <w:rFonts w:ascii="David" w:hAnsi="David" w:cs="David"/>
          <w:sz w:val="24"/>
          <w:szCs w:val="24"/>
          <w:rtl/>
        </w:rPr>
        <w:t>(</w:t>
      </w:r>
      <w:r>
        <w:rPr>
          <w:rFonts w:ascii="David" w:hAnsi="David" w:hint="cs"/>
          <w:sz w:val="24"/>
          <w:szCs w:val="24"/>
          <w:rtl/>
          <w:lang w:bidi="ar-LB"/>
        </w:rPr>
        <w:t xml:space="preserve">على يد أخصائي نفسي سريري و/أو أخصائي نفسي مهني صاحب خلفية في الاستشارة التنظيمية). </w:t>
      </w:r>
    </w:p>
    <w:p w:rsidR="003A45B3" w:rsidRDefault="003A45B3" w:rsidP="003A45B3">
      <w:pPr>
        <w:pStyle w:val="a3"/>
        <w:bidi/>
        <w:contextualSpacing/>
        <w:jc w:val="both"/>
        <w:rPr>
          <w:rFonts w:ascii="David" w:hAnsi="David"/>
          <w:sz w:val="24"/>
          <w:szCs w:val="24"/>
          <w:rtl/>
          <w:lang w:bidi="ar-LB"/>
        </w:rPr>
      </w:pPr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ب. تطوير أدوات ووسائل إرشاد </w:t>
      </w:r>
      <w:proofErr w:type="gramStart"/>
      <w:r w:rsidR="00F14DA0" w:rsidRPr="000B50FB">
        <w:rPr>
          <w:rFonts w:ascii="David" w:hAnsi="David" w:cs="David"/>
          <w:sz w:val="24"/>
          <w:szCs w:val="24"/>
          <w:rtl/>
        </w:rPr>
        <w:t>(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LB"/>
        </w:rPr>
        <w:t>على</w:t>
      </w:r>
      <w:proofErr w:type="gramEnd"/>
      <w:r>
        <w:rPr>
          <w:rFonts w:ascii="David" w:hAnsi="David" w:hint="cs"/>
          <w:sz w:val="24"/>
          <w:szCs w:val="24"/>
          <w:rtl/>
          <w:lang w:bidi="ar-LB"/>
        </w:rPr>
        <w:t xml:space="preserve"> يد مستشاري تطوير إرشاد و/أو مستشاري منظمات أصحاب تجربة ملائمة). </w:t>
      </w:r>
    </w:p>
    <w:p w:rsidR="003A45B3" w:rsidRDefault="003A45B3" w:rsidP="003A45B3">
      <w:pPr>
        <w:pStyle w:val="a3"/>
        <w:bidi/>
        <w:contextualSpacing/>
        <w:jc w:val="both"/>
        <w:rPr>
          <w:rFonts w:ascii="David" w:hAnsi="David"/>
          <w:sz w:val="24"/>
          <w:szCs w:val="24"/>
          <w:rtl/>
          <w:lang w:bidi="ar-LB"/>
        </w:rPr>
      </w:pPr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ج. تمرير دورات إرشادية و/أو ورشات في مجالات إدارة منوعة </w:t>
      </w:r>
      <w:r w:rsidR="00F14DA0" w:rsidRPr="000B50FB">
        <w:rPr>
          <w:rFonts w:ascii="David" w:hAnsi="David" w:cs="David"/>
          <w:sz w:val="24"/>
          <w:szCs w:val="24"/>
          <w:rtl/>
        </w:rPr>
        <w:t>(</w:t>
      </w:r>
      <w:r>
        <w:rPr>
          <w:rFonts w:ascii="David" w:hAnsi="David" w:hint="cs"/>
          <w:sz w:val="24"/>
          <w:szCs w:val="24"/>
          <w:rtl/>
          <w:lang w:bidi="ar-LB"/>
        </w:rPr>
        <w:t xml:space="preserve">على يد محاضرين و/أو محاضري ورشات أصحاب تجربة). </w:t>
      </w:r>
    </w:p>
    <w:p w:rsidR="00F14DA0" w:rsidRPr="003A45B3" w:rsidRDefault="003A45B3" w:rsidP="00F14DA0">
      <w:pPr>
        <w:bidi/>
        <w:spacing w:after="0"/>
        <w:jc w:val="both"/>
        <w:rPr>
          <w:rFonts w:ascii="David" w:hAnsi="David" w:cs="Arial"/>
          <w:b/>
          <w:bCs/>
          <w:sz w:val="24"/>
          <w:szCs w:val="24"/>
          <w:u w:val="single"/>
          <w:rtl/>
          <w:lang w:bidi="ar-LB"/>
        </w:rPr>
      </w:pP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LB"/>
        </w:rPr>
        <w:t>التجربة المطلوبة</w:t>
      </w:r>
    </w:p>
    <w:p w:rsidR="006B4E58" w:rsidRPr="006B4E58" w:rsidRDefault="003A45B3" w:rsidP="006B4E58">
      <w:pPr>
        <w:pStyle w:val="a3"/>
        <w:numPr>
          <w:ilvl w:val="0"/>
          <w:numId w:val="1"/>
        </w:numPr>
        <w:bidi/>
        <w:spacing w:after="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LB"/>
        </w:rPr>
        <w:t xml:space="preserve">النداء موجه للأشخاص المهنيين أصحاب تجربة </w:t>
      </w:r>
      <w:proofErr w:type="gramStart"/>
      <w:r>
        <w:rPr>
          <w:rFonts w:ascii="David" w:hAnsi="David" w:hint="cs"/>
          <w:sz w:val="24"/>
          <w:szCs w:val="24"/>
          <w:rtl/>
          <w:lang w:bidi="ar-LB"/>
        </w:rPr>
        <w:t>مثبتة  على</w:t>
      </w:r>
      <w:proofErr w:type="gramEnd"/>
      <w:r>
        <w:rPr>
          <w:rFonts w:ascii="David" w:hAnsi="David" w:hint="cs"/>
          <w:sz w:val="24"/>
          <w:szCs w:val="24"/>
          <w:rtl/>
          <w:lang w:bidi="ar-LB"/>
        </w:rPr>
        <w:t xml:space="preserve"> الأقل 7 سنوات</w:t>
      </w:r>
      <w:r w:rsidR="006B4E58">
        <w:rPr>
          <w:rFonts w:ascii="David" w:hAnsi="David" w:hint="cs"/>
          <w:sz w:val="24"/>
          <w:szCs w:val="24"/>
          <w:rtl/>
          <w:lang w:bidi="ar-LB"/>
        </w:rPr>
        <w:t xml:space="preserve"> في مجالات الاستشارة التنظيمية والمهنية، تطوير إرشاد وتمرير دورات إرشادية للهيئات الغنية بالعمال ( 300 عاملاً على الأقل). </w:t>
      </w:r>
    </w:p>
    <w:p w:rsidR="006B4E58" w:rsidRPr="006B4E58" w:rsidRDefault="003A45B3" w:rsidP="006B4E58">
      <w:pPr>
        <w:pStyle w:val="a3"/>
        <w:numPr>
          <w:ilvl w:val="0"/>
          <w:numId w:val="1"/>
        </w:numPr>
        <w:bidi/>
        <w:spacing w:after="0"/>
        <w:contextualSpacing/>
        <w:jc w:val="both"/>
        <w:rPr>
          <w:rFonts w:ascii="David" w:hAnsi="David" w:cs="David"/>
          <w:sz w:val="24"/>
          <w:szCs w:val="24"/>
        </w:rPr>
      </w:pPr>
      <w:r w:rsidRPr="006B4E58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="006B4E58">
        <w:rPr>
          <w:rFonts w:ascii="David" w:hAnsi="David" w:hint="cs"/>
          <w:sz w:val="24"/>
          <w:szCs w:val="24"/>
          <w:rtl/>
          <w:lang w:bidi="ar-LB"/>
        </w:rPr>
        <w:t xml:space="preserve">يُطلب ممن يرد على النداء عرض شهادات من مؤسسة أكاديمية معترف فيها حول كونهم أصحاب لقب ثاني في المجالات الملائمة وذات الصلة. </w:t>
      </w:r>
    </w:p>
    <w:p w:rsidR="006B4E58" w:rsidRPr="006B4E58" w:rsidRDefault="006B4E58" w:rsidP="00F14DA0">
      <w:pPr>
        <w:pStyle w:val="a3"/>
        <w:numPr>
          <w:ilvl w:val="0"/>
          <w:numId w:val="1"/>
        </w:numPr>
        <w:bidi/>
        <w:spacing w:after="0"/>
        <w:contextualSpacing/>
        <w:jc w:val="both"/>
        <w:rPr>
          <w:rFonts w:ascii="David" w:hAnsi="David" w:cs="David"/>
          <w:sz w:val="24"/>
          <w:szCs w:val="24"/>
        </w:rPr>
      </w:pPr>
      <w:r w:rsidRPr="006B4E58">
        <w:rPr>
          <w:rFonts w:ascii="David" w:hAnsi="David" w:hint="cs"/>
          <w:sz w:val="24"/>
          <w:szCs w:val="24"/>
          <w:rtl/>
          <w:lang w:bidi="ar-LB"/>
        </w:rPr>
        <w:t xml:space="preserve">  </w:t>
      </w:r>
      <w:r>
        <w:rPr>
          <w:rFonts w:ascii="David" w:hAnsi="David" w:hint="cs"/>
          <w:sz w:val="24"/>
          <w:szCs w:val="24"/>
          <w:rtl/>
          <w:lang w:bidi="ar-LB"/>
        </w:rPr>
        <w:t xml:space="preserve">تعطى الأفضلية لأصحاب التجربة بالعمل مع هيئات عمومية / شركات تعمل في البلاد وخارج البلاد / مؤسسات وما شابه ذلك. </w:t>
      </w:r>
    </w:p>
    <w:p w:rsidR="006B4E58" w:rsidRPr="006B4E58" w:rsidRDefault="006B4E58" w:rsidP="006B4E58">
      <w:pPr>
        <w:pStyle w:val="a3"/>
        <w:numPr>
          <w:ilvl w:val="0"/>
          <w:numId w:val="1"/>
        </w:numPr>
        <w:bidi/>
        <w:spacing w:after="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LB"/>
        </w:rPr>
        <w:t xml:space="preserve">يجب إرفاق السيرة الذاتية وملف شخصي مهني بالملاءمة، يشمل على الأقل 4 مشاريع من المجالات المذكورة أعلاه، نُفذت لمنظمات غنية بالعمال. </w:t>
      </w:r>
    </w:p>
    <w:p w:rsidR="00F14DA0" w:rsidRPr="0084535C" w:rsidRDefault="006B4E58" w:rsidP="009E45C4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>تعليمات عامة</w:t>
      </w:r>
      <w:r w:rsidR="009E45C4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</w:p>
    <w:p w:rsidR="006B4E58" w:rsidRDefault="006B4E58" w:rsidP="006B4E58">
      <w:pPr>
        <w:pStyle w:val="a3"/>
        <w:bidi/>
        <w:spacing w:after="0"/>
        <w:ind w:left="360"/>
        <w:contextualSpacing/>
        <w:jc w:val="both"/>
        <w:rPr>
          <w:rFonts w:ascii="David" w:hAnsi="David"/>
          <w:sz w:val="24"/>
          <w:szCs w:val="24"/>
          <w:rtl/>
          <w:lang w:bidi="ar-LB"/>
        </w:rPr>
      </w:pPr>
      <w:bookmarkStart w:id="1" w:name="נספחא"/>
      <w:bookmarkEnd w:id="1"/>
      <w:r>
        <w:rPr>
          <w:rFonts w:ascii="David" w:hAnsi="David" w:cs="David" w:hint="cs"/>
          <w:sz w:val="24"/>
          <w:szCs w:val="24"/>
          <w:rtl/>
        </w:rPr>
        <w:t xml:space="preserve">7. </w:t>
      </w:r>
      <w:r>
        <w:rPr>
          <w:rFonts w:ascii="David" w:hAnsi="David" w:hint="cs"/>
          <w:sz w:val="24"/>
          <w:szCs w:val="24"/>
          <w:rtl/>
          <w:lang w:bidi="ar-LB"/>
        </w:rPr>
        <w:t xml:space="preserve">يمكن الحصول على مستندات النداء واستمارات الاشتراك في هذه الإجراءات ( فيما يلي " الرد") ، عن طريق موقع انترنت الوزارة باللغة العبرية بالعنوان </w:t>
      </w:r>
      <w:r w:rsidR="00F14DA0" w:rsidRPr="0084535C">
        <w:rPr>
          <w:rFonts w:ascii="David" w:hAnsi="David" w:cs="David"/>
          <w:sz w:val="24"/>
          <w:szCs w:val="24"/>
        </w:rPr>
        <w:t>www.mfa.gov.il/MFAHeb</w:t>
      </w:r>
      <w:r w:rsidR="00F14DA0" w:rsidRPr="0084535C">
        <w:rPr>
          <w:rFonts w:ascii="David" w:hAnsi="David" w:cs="David"/>
          <w:sz w:val="24"/>
          <w:szCs w:val="24"/>
          <w:rtl/>
        </w:rPr>
        <w:t xml:space="preserve"> (</w:t>
      </w:r>
      <w:r>
        <w:rPr>
          <w:rFonts w:ascii="David" w:hAnsi="David" w:hint="cs"/>
          <w:sz w:val="24"/>
          <w:szCs w:val="24"/>
          <w:rtl/>
          <w:lang w:bidi="ar-LB"/>
        </w:rPr>
        <w:t xml:space="preserve">معلومات وخدمات - مناقصات). </w:t>
      </w:r>
    </w:p>
    <w:p w:rsidR="00F14DA0" w:rsidRPr="00F95C6E" w:rsidRDefault="006B4E58" w:rsidP="006B4E58">
      <w:pPr>
        <w:pStyle w:val="a3"/>
        <w:bidi/>
        <w:spacing w:after="0"/>
        <w:ind w:left="360"/>
        <w:contextualSpacing/>
        <w:jc w:val="both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8. </w:t>
      </w:r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يجب تقديم الرد مرفقاً بكافة المستندات المطلوبة بواسطة ملف ممسوح لعنوان البريد الالكتروني </w:t>
      </w:r>
      <w:hyperlink r:id="rId6" w:history="1">
        <w:r w:rsidR="00F14DA0" w:rsidRPr="00F95C6E">
          <w:rPr>
            <w:rFonts w:ascii="David" w:hAnsi="David" w:cs="David"/>
            <w:b/>
            <w:bCs/>
            <w:sz w:val="24"/>
            <w:szCs w:val="24"/>
          </w:rPr>
          <w:t>michrazim@mfa.gov.il</w:t>
        </w:r>
      </w:hyperlink>
      <w:r w:rsidR="00F14DA0" w:rsidRPr="00F95C6E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Arial" w:hint="cs"/>
          <w:b/>
          <w:bCs/>
          <w:sz w:val="24"/>
          <w:szCs w:val="24"/>
          <w:rtl/>
          <w:lang w:bidi="ar-LB"/>
        </w:rPr>
        <w:t>وللعنوان</w:t>
      </w:r>
      <w:r w:rsidR="00F14DA0" w:rsidRPr="00F95C6E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hyperlink r:id="rId7" w:history="1">
        <w:r w:rsidR="00F14DA0" w:rsidRPr="00F95C6E">
          <w:rPr>
            <w:rFonts w:ascii="David" w:hAnsi="David" w:cs="David"/>
            <w:b/>
            <w:bCs/>
            <w:sz w:val="24"/>
            <w:szCs w:val="24"/>
          </w:rPr>
          <w:t>shirel.elbaz@mfa.gov.il</w:t>
        </w:r>
      </w:hyperlink>
      <w:r w:rsidR="00F14DA0" w:rsidRPr="00F95C6E"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الموعد الاخير لتقديم الردود عبر البريد الالكتروني لغاية يوم الأحد الموافق  </w:t>
      </w:r>
      <w:r w:rsidR="00F14DA0" w:rsidRPr="00F95C6E">
        <w:rPr>
          <w:rFonts w:ascii="David" w:hAnsi="David" w:cs="David" w:hint="cs"/>
          <w:b/>
          <w:bCs/>
          <w:sz w:val="24"/>
          <w:szCs w:val="24"/>
          <w:rtl/>
        </w:rPr>
        <w:t xml:space="preserve">20.11.2016 </w:t>
      </w:r>
      <w:r>
        <w:rPr>
          <w:rFonts w:ascii="David" w:hAnsi="David" w:cs="Arial" w:hint="cs"/>
          <w:b/>
          <w:bCs/>
          <w:sz w:val="24"/>
          <w:szCs w:val="24"/>
          <w:rtl/>
          <w:lang w:bidi="ar-LB"/>
        </w:rPr>
        <w:t>الساعة</w:t>
      </w:r>
      <w:r w:rsidR="00F14DA0" w:rsidRPr="00F95C6E">
        <w:rPr>
          <w:rFonts w:ascii="David" w:hAnsi="David" w:cs="David" w:hint="cs"/>
          <w:b/>
          <w:bCs/>
          <w:sz w:val="24"/>
          <w:szCs w:val="24"/>
          <w:rtl/>
        </w:rPr>
        <w:t xml:space="preserve"> 17:00.</w:t>
      </w:r>
    </w:p>
    <w:p w:rsidR="006B4E58" w:rsidRDefault="006B4E58" w:rsidP="006B4E58">
      <w:pPr>
        <w:pStyle w:val="a3"/>
        <w:bidi/>
        <w:spacing w:after="0"/>
        <w:ind w:left="360"/>
        <w:contextualSpacing/>
        <w:jc w:val="both"/>
        <w:rPr>
          <w:rFonts w:ascii="David" w:hAnsi="David"/>
          <w:sz w:val="24"/>
          <w:szCs w:val="24"/>
          <w:rtl/>
          <w:lang w:bidi="ar-LB"/>
        </w:rPr>
      </w:pPr>
      <w:r>
        <w:rPr>
          <w:rFonts w:ascii="David" w:hAnsi="David" w:cs="David" w:hint="cs"/>
          <w:sz w:val="24"/>
          <w:szCs w:val="24"/>
          <w:rtl/>
        </w:rPr>
        <w:t xml:space="preserve">9. </w:t>
      </w:r>
      <w:r>
        <w:rPr>
          <w:rFonts w:ascii="David" w:hAnsi="David" w:hint="cs"/>
          <w:sz w:val="24"/>
          <w:szCs w:val="24"/>
          <w:rtl/>
          <w:lang w:bidi="ar-LB"/>
        </w:rPr>
        <w:t xml:space="preserve">التفاصيل المذكورة في هذا الإعلان هي ملخصة وعامة والتعليمات الموجودة في النداء نفسه هي التي تلزم الوزارة وصاحب الرد. </w:t>
      </w:r>
    </w:p>
    <w:p w:rsidR="00F14DA0" w:rsidRPr="009E45C4" w:rsidRDefault="00F14DA0" w:rsidP="00F14DA0">
      <w:pPr>
        <w:spacing w:after="120"/>
        <w:ind w:left="357"/>
        <w:jc w:val="both"/>
        <w:rPr>
          <w:rFonts w:cs="Narkisim"/>
          <w:b/>
          <w:bCs/>
          <w:sz w:val="28"/>
          <w:szCs w:val="28"/>
        </w:rPr>
      </w:pPr>
    </w:p>
    <w:p w:rsidR="00F33FF7" w:rsidRDefault="00F33FF7"/>
    <w:sectPr w:rsidR="00F33FF7" w:rsidSect="009B14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8D2FE9"/>
    <w:multiLevelType w:val="hybridMultilevel"/>
    <w:tmpl w:val="3D66F992"/>
    <w:lvl w:ilvl="0" w:tplc="6428ED2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3C02BBF"/>
    <w:multiLevelType w:val="hybridMultilevel"/>
    <w:tmpl w:val="FE48AA92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4DA0"/>
    <w:rsid w:val="00106974"/>
    <w:rsid w:val="003A45B3"/>
    <w:rsid w:val="004A285C"/>
    <w:rsid w:val="004B3262"/>
    <w:rsid w:val="006B4E58"/>
    <w:rsid w:val="008217AC"/>
    <w:rsid w:val="009B143E"/>
    <w:rsid w:val="009E45C4"/>
    <w:rsid w:val="00B85750"/>
    <w:rsid w:val="00BD10B6"/>
    <w:rsid w:val="00F14DA0"/>
    <w:rsid w:val="00F3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ECB1CE6-BC2C-4781-984C-022C7D2E2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4DA0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link w:val="a4"/>
    <w:uiPriority w:val="34"/>
    <w:qFormat/>
    <w:rsid w:val="004B3262"/>
    <w:pPr>
      <w:ind w:left="720"/>
    </w:pPr>
  </w:style>
  <w:style w:type="character" w:customStyle="1" w:styleId="a4">
    <w:name w:val="פיסקת רשימה תו"/>
    <w:basedOn w:val="a0"/>
    <w:link w:val="a3"/>
    <w:uiPriority w:val="34"/>
    <w:rsid w:val="00F14DA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hirel.elbaz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1659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Elbaz Shirel</cp:lastModifiedBy>
  <cp:revision>2</cp:revision>
  <dcterms:created xsi:type="dcterms:W3CDTF">2016-10-26T04:48:00Z</dcterms:created>
  <dcterms:modified xsi:type="dcterms:W3CDTF">2016-10-26T04:48:00Z</dcterms:modified>
</cp:coreProperties>
</file>